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0C90" w14:textId="4DD3D226" w:rsidR="00BE69A7" w:rsidRDefault="00BE69A7" w:rsidP="00A207B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Obrazloženje</w:t>
      </w:r>
    </w:p>
    <w:p w14:paraId="63E8E486" w14:textId="267180FE" w:rsidR="008057E6" w:rsidRPr="00A02B1C" w:rsidRDefault="008057E6" w:rsidP="00A207BA">
      <w:pPr>
        <w:jc w:val="both"/>
        <w:rPr>
          <w:rFonts w:ascii="Arial" w:hAnsi="Arial" w:cs="Arial"/>
          <w:sz w:val="22"/>
          <w:szCs w:val="22"/>
        </w:rPr>
      </w:pPr>
      <w:r w:rsidRPr="008057E6">
        <w:rPr>
          <w:rFonts w:ascii="Arial" w:hAnsi="Arial" w:cs="Arial"/>
          <w:sz w:val="22"/>
          <w:szCs w:val="22"/>
        </w:rPr>
        <w:t xml:space="preserve">Donošenje novog Pravilnika predlaže se radi usklađivanja </w:t>
      </w:r>
      <w:r w:rsidR="00A207BA" w:rsidRPr="00A207BA">
        <w:rPr>
          <w:rFonts w:ascii="Arial" w:hAnsi="Arial" w:cs="Arial"/>
          <w:sz w:val="22"/>
          <w:szCs w:val="22"/>
        </w:rPr>
        <w:t>sa Zakonom o izmjenama i dopunama Zakona o javnoj nabavi (</w:t>
      </w:r>
      <w:r>
        <w:rPr>
          <w:rFonts w:ascii="Arial" w:hAnsi="Arial" w:cs="Arial"/>
          <w:sz w:val="22"/>
          <w:szCs w:val="22"/>
        </w:rPr>
        <w:t>NN</w:t>
      </w:r>
      <w:r w:rsidR="00A207BA" w:rsidRPr="00A207BA">
        <w:rPr>
          <w:rFonts w:ascii="Arial" w:hAnsi="Arial" w:cs="Arial"/>
          <w:sz w:val="22"/>
          <w:szCs w:val="22"/>
        </w:rPr>
        <w:t xml:space="preserve"> 48/2</w:t>
      </w:r>
      <w:r w:rsidR="00A32739">
        <w:rPr>
          <w:rFonts w:ascii="Arial" w:hAnsi="Arial" w:cs="Arial"/>
          <w:sz w:val="22"/>
          <w:szCs w:val="22"/>
        </w:rPr>
        <w:t>6</w:t>
      </w:r>
      <w:r w:rsidR="00A207BA" w:rsidRPr="00A207BA">
        <w:rPr>
          <w:rFonts w:ascii="Arial" w:hAnsi="Arial" w:cs="Arial"/>
          <w:sz w:val="22"/>
          <w:szCs w:val="22"/>
        </w:rPr>
        <w:t xml:space="preserve">) kojim je, između ostalog, </w:t>
      </w:r>
      <w:r>
        <w:rPr>
          <w:rFonts w:ascii="Arial" w:hAnsi="Arial" w:cs="Arial"/>
          <w:sz w:val="22"/>
          <w:szCs w:val="22"/>
        </w:rPr>
        <w:t xml:space="preserve">propisano </w:t>
      </w:r>
      <w:r w:rsidRPr="008057E6">
        <w:rPr>
          <w:rFonts w:ascii="Arial" w:hAnsi="Arial" w:cs="Arial"/>
          <w:sz w:val="22"/>
          <w:szCs w:val="22"/>
        </w:rPr>
        <w:t>da javni naručitelj općim aktom uređuje pravila, uvjete i postupke jednostavne nabave za nabavu robe, usluga i radova procijenjene vrijednosti manje od pragova za primjenu Zakona</w:t>
      </w:r>
      <w:r>
        <w:rPr>
          <w:rFonts w:ascii="Arial" w:hAnsi="Arial" w:cs="Arial"/>
          <w:sz w:val="22"/>
          <w:szCs w:val="22"/>
        </w:rPr>
        <w:t xml:space="preserve">, </w:t>
      </w:r>
      <w:r w:rsidRPr="008057E6">
        <w:rPr>
          <w:rFonts w:ascii="Arial" w:hAnsi="Arial" w:cs="Arial"/>
          <w:sz w:val="22"/>
          <w:szCs w:val="22"/>
        </w:rPr>
        <w:t xml:space="preserve">kao i radi prilagodbe postupaka jednostavne nabave novim funkcionalnostima Elektroničkog oglasnika </w:t>
      </w:r>
      <w:r w:rsidRPr="00A02B1C">
        <w:rPr>
          <w:rFonts w:ascii="Arial" w:hAnsi="Arial" w:cs="Arial"/>
          <w:sz w:val="22"/>
          <w:szCs w:val="22"/>
        </w:rPr>
        <w:t>javne nabave Republike Hrvatske (EOJN RH).</w:t>
      </w:r>
    </w:p>
    <w:p w14:paraId="6D63FB6D" w14:textId="62E1C652" w:rsidR="008057E6" w:rsidRDefault="008057E6" w:rsidP="00A207BA">
      <w:pPr>
        <w:jc w:val="both"/>
        <w:rPr>
          <w:rFonts w:ascii="Arial" w:hAnsi="Arial" w:cs="Arial"/>
          <w:sz w:val="22"/>
          <w:szCs w:val="22"/>
        </w:rPr>
      </w:pPr>
      <w:r w:rsidRPr="008057E6">
        <w:rPr>
          <w:rFonts w:ascii="Arial" w:hAnsi="Arial" w:cs="Arial"/>
          <w:sz w:val="22"/>
          <w:szCs w:val="22"/>
        </w:rPr>
        <w:t>Cilj donošenja Pravilnika je osigurati transparentno, učinkovito i ekonomično provođenje postupaka jednostavne nabave, jednako postupanje prema svim gospodarskim subjektima, racionalno upravljanje proračunskim sredstvima te smanjenje rizika nepravilnosti u provedbi postupaka.</w:t>
      </w:r>
    </w:p>
    <w:p w14:paraId="1FF95981" w14:textId="0ACDF2D1" w:rsidR="00E96254" w:rsidRDefault="00E96254" w:rsidP="00A207BA">
      <w:pPr>
        <w:jc w:val="both"/>
        <w:rPr>
          <w:rFonts w:ascii="Arial" w:hAnsi="Arial" w:cs="Arial"/>
          <w:sz w:val="22"/>
          <w:szCs w:val="22"/>
        </w:rPr>
      </w:pPr>
      <w:r w:rsidRPr="00C05BE2">
        <w:rPr>
          <w:rFonts w:ascii="Arial" w:hAnsi="Arial" w:cs="Arial"/>
          <w:sz w:val="22"/>
          <w:szCs w:val="22"/>
        </w:rPr>
        <w:t xml:space="preserve">Otvoreno savjetovanje sa zainteresiranom javnošću na temu </w:t>
      </w:r>
      <w:r w:rsidR="004F1873">
        <w:rPr>
          <w:rFonts w:ascii="Arial" w:hAnsi="Arial" w:cs="Arial"/>
          <w:sz w:val="22"/>
          <w:szCs w:val="22"/>
        </w:rPr>
        <w:t>prij</w:t>
      </w:r>
      <w:r w:rsidR="00267D95">
        <w:rPr>
          <w:rFonts w:ascii="Arial" w:hAnsi="Arial" w:cs="Arial"/>
          <w:sz w:val="22"/>
          <w:szCs w:val="22"/>
        </w:rPr>
        <w:t>e</w:t>
      </w:r>
      <w:r w:rsidR="004F1873">
        <w:rPr>
          <w:rFonts w:ascii="Arial" w:hAnsi="Arial" w:cs="Arial"/>
          <w:sz w:val="22"/>
          <w:szCs w:val="22"/>
        </w:rPr>
        <w:t>dloga</w:t>
      </w:r>
      <w:r w:rsidRPr="00C05BE2">
        <w:rPr>
          <w:rFonts w:ascii="Arial" w:hAnsi="Arial" w:cs="Arial"/>
          <w:sz w:val="22"/>
          <w:szCs w:val="22"/>
        </w:rPr>
        <w:t xml:space="preserve"> Pravilnika provodi se s ciljem upoznavanja javnosti i svih zainteresiranih subjekata, pravnih i fizičkih osoba, s prijedlogom Pravilnika</w:t>
      </w:r>
      <w:r w:rsidR="00C35E1E" w:rsidRPr="00C05BE2">
        <w:rPr>
          <w:rFonts w:ascii="Arial" w:hAnsi="Arial" w:cs="Arial"/>
          <w:sz w:val="22"/>
          <w:szCs w:val="22"/>
        </w:rPr>
        <w:t xml:space="preserve"> </w:t>
      </w:r>
      <w:r w:rsidRPr="00C05BE2">
        <w:rPr>
          <w:rFonts w:ascii="Arial" w:hAnsi="Arial" w:cs="Arial"/>
          <w:sz w:val="22"/>
          <w:szCs w:val="22"/>
        </w:rPr>
        <w:t>radi dobivanja mišljenja</w:t>
      </w:r>
      <w:r w:rsidR="00267D95">
        <w:rPr>
          <w:rFonts w:ascii="Arial" w:hAnsi="Arial" w:cs="Arial"/>
          <w:sz w:val="22"/>
          <w:szCs w:val="22"/>
        </w:rPr>
        <w:t xml:space="preserve"> te eventualnog prihvaćanja zakonitih i stručno utemeljenih</w:t>
      </w:r>
      <w:r w:rsidRPr="00C05BE2">
        <w:rPr>
          <w:rFonts w:ascii="Arial" w:hAnsi="Arial" w:cs="Arial"/>
          <w:sz w:val="22"/>
          <w:szCs w:val="22"/>
        </w:rPr>
        <w:t>, primjedbi, prijedloga</w:t>
      </w:r>
      <w:r w:rsidR="00267D95">
        <w:rPr>
          <w:rFonts w:ascii="Arial" w:hAnsi="Arial" w:cs="Arial"/>
          <w:sz w:val="22"/>
          <w:szCs w:val="22"/>
        </w:rPr>
        <w:t xml:space="preserve"> i mišljenja.</w:t>
      </w:r>
      <w:r w:rsidRPr="00C05BE2">
        <w:rPr>
          <w:rFonts w:ascii="Arial" w:hAnsi="Arial" w:cs="Arial"/>
          <w:sz w:val="22"/>
          <w:szCs w:val="22"/>
        </w:rPr>
        <w:t xml:space="preserve"> </w:t>
      </w:r>
    </w:p>
    <w:p w14:paraId="70A848F0" w14:textId="77777777" w:rsidR="00E96254" w:rsidRPr="00A207BA" w:rsidRDefault="00E96254" w:rsidP="00A207BA">
      <w:pPr>
        <w:jc w:val="both"/>
        <w:rPr>
          <w:rFonts w:ascii="Arial" w:hAnsi="Arial" w:cs="Arial"/>
          <w:sz w:val="22"/>
          <w:szCs w:val="22"/>
        </w:rPr>
      </w:pPr>
    </w:p>
    <w:p w14:paraId="501A45B4" w14:textId="77777777" w:rsidR="00A207BA" w:rsidRPr="00A207BA" w:rsidRDefault="00A207BA" w:rsidP="00A207BA">
      <w:pPr>
        <w:jc w:val="both"/>
        <w:rPr>
          <w:rFonts w:ascii="Arial" w:hAnsi="Arial" w:cs="Arial"/>
          <w:sz w:val="22"/>
          <w:szCs w:val="22"/>
        </w:rPr>
      </w:pPr>
    </w:p>
    <w:sectPr w:rsidR="00A207BA" w:rsidRPr="00A2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700"/>
    <w:multiLevelType w:val="hybridMultilevel"/>
    <w:tmpl w:val="5C0817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2613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D8"/>
    <w:rsid w:val="00006C66"/>
    <w:rsid w:val="00132902"/>
    <w:rsid w:val="001822D8"/>
    <w:rsid w:val="001C4FD9"/>
    <w:rsid w:val="001F1078"/>
    <w:rsid w:val="002246AA"/>
    <w:rsid w:val="002552F2"/>
    <w:rsid w:val="00267D95"/>
    <w:rsid w:val="002711B4"/>
    <w:rsid w:val="00287D44"/>
    <w:rsid w:val="00291390"/>
    <w:rsid w:val="003E2AAF"/>
    <w:rsid w:val="0041484F"/>
    <w:rsid w:val="004C1BED"/>
    <w:rsid w:val="004F1873"/>
    <w:rsid w:val="00643EEE"/>
    <w:rsid w:val="007E605E"/>
    <w:rsid w:val="007F5E0D"/>
    <w:rsid w:val="008057E6"/>
    <w:rsid w:val="00882F51"/>
    <w:rsid w:val="00971303"/>
    <w:rsid w:val="00A02B1C"/>
    <w:rsid w:val="00A207BA"/>
    <w:rsid w:val="00A32739"/>
    <w:rsid w:val="00BD1968"/>
    <w:rsid w:val="00BE23CB"/>
    <w:rsid w:val="00BE69A7"/>
    <w:rsid w:val="00C05BE2"/>
    <w:rsid w:val="00C35E1E"/>
    <w:rsid w:val="00C5334D"/>
    <w:rsid w:val="00CF42C4"/>
    <w:rsid w:val="00DB52E1"/>
    <w:rsid w:val="00DF3BA7"/>
    <w:rsid w:val="00E43731"/>
    <w:rsid w:val="00E50635"/>
    <w:rsid w:val="00E533D7"/>
    <w:rsid w:val="00E96254"/>
    <w:rsid w:val="00EB66CC"/>
    <w:rsid w:val="00ED54A0"/>
    <w:rsid w:val="00EE51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C650"/>
  <w15:chartTrackingRefBased/>
  <w15:docId w15:val="{BF2B002A-C483-44A1-A646-20FAC13A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8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22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22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22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22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22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22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22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22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22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22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22D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D196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D1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ZGH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Janica Rakoci Hanžek</dc:creator>
  <cp:keywords/>
  <dc:description/>
  <cp:lastModifiedBy>Nikolina Atalić</cp:lastModifiedBy>
  <cp:revision>28</cp:revision>
  <dcterms:created xsi:type="dcterms:W3CDTF">2026-07-07T09:51:00Z</dcterms:created>
  <dcterms:modified xsi:type="dcterms:W3CDTF">2026-07-22T12:12:00Z</dcterms:modified>
</cp:coreProperties>
</file>